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823" w:rsidRDefault="00677823">
      <w:bookmarkStart w:id="0" w:name="_GoBack"/>
      <w:r>
        <w:t xml:space="preserve">Casey Ferrand, the award-winning journalist, published author, host, and feature film actress, encompasses what it means to be self-made. Casey has </w:t>
      </w:r>
      <w:r>
        <w:t>more than</w:t>
      </w:r>
      <w:r>
        <w:t xml:space="preserve"> 20 years of professional experience working as a child actor, starring in commercials, and starting her career as a broadcast journalist in </w:t>
      </w:r>
      <w:r>
        <w:t>Louisiana</w:t>
      </w:r>
      <w:r>
        <w:t xml:space="preserve">. The budding actress went on to graduate from Faith Christian Academy and attended the New Orleans Center for Creative Arts (NOCCA), where she concentrated in musical theater. Casey </w:t>
      </w:r>
      <w:r>
        <w:t>graduated from</w:t>
      </w:r>
      <w:r>
        <w:t xml:space="preserve"> Southern Methodist University in Dallas, TX</w:t>
      </w:r>
      <w:r>
        <w:t xml:space="preserve"> in 2007 and </w:t>
      </w:r>
      <w:r>
        <w:t>earned two Bachelor's degrees, one in Journalism and the other in Psychology.</w:t>
      </w:r>
    </w:p>
    <w:p w:rsidR="00677823" w:rsidRDefault="00677823">
      <w:r>
        <w:t>As a journalist</w:t>
      </w:r>
      <w:r>
        <w:t>,</w:t>
      </w:r>
      <w:r>
        <w:t xml:space="preserve"> Casey has had the opportunity to cover important news stories </w:t>
      </w:r>
      <w:r>
        <w:t>early on as a newsroom intern</w:t>
      </w:r>
      <w:r>
        <w:t xml:space="preserve"> following Hurricane Katrina. Her </w:t>
      </w:r>
      <w:r>
        <w:t>breaking news reporting</w:t>
      </w:r>
      <w:r>
        <w:t xml:space="preserve"> surrounding </w:t>
      </w:r>
      <w:r>
        <w:t>a tornado that hit New</w:t>
      </w:r>
      <w:r>
        <w:t xml:space="preserve"> Orleans East in 2017</w:t>
      </w:r>
      <w:r>
        <w:t xml:space="preserve"> </w:t>
      </w:r>
      <w:r>
        <w:t xml:space="preserve">won a national Edwin R. Morrow award. Her career </w:t>
      </w:r>
      <w:r>
        <w:t xml:space="preserve">is highlighted with exciting news coverage that </w:t>
      </w:r>
      <w:r>
        <w:t>include</w:t>
      </w:r>
      <w:r>
        <w:t>s</w:t>
      </w:r>
      <w:r>
        <w:t xml:space="preserve"> being embedded with Louisiana educators at the Marine Corps Recruit Depot Parris Island, SC., scaling down a wall during firefighter training, </w:t>
      </w:r>
      <w:r>
        <w:t xml:space="preserve">voluntarily </w:t>
      </w:r>
      <w:r>
        <w:t xml:space="preserve">being tasered while covering a police training, covering President Barack Obama's visit to Baton Rouge, La., the Lafayette Theater shooting and </w:t>
      </w:r>
      <w:r>
        <w:t>protests</w:t>
      </w:r>
      <w:r>
        <w:t xml:space="preserve"> following the shooting death of Alton Sterling by police. Throughout her 1</w:t>
      </w:r>
      <w:r>
        <w:t>4</w:t>
      </w:r>
      <w:r>
        <w:t xml:space="preserve">-plus years in television news, Casey's performance has been recognized by newsroom leaders and earned her many awards. </w:t>
      </w:r>
    </w:p>
    <w:p w:rsidR="00677823" w:rsidRDefault="00677823">
      <w:r>
        <w:t xml:space="preserve">While rounding out </w:t>
      </w:r>
      <w:r>
        <w:t>her successful Journalism</w:t>
      </w:r>
      <w:r>
        <w:t xml:space="preserve"> career,</w:t>
      </w:r>
      <w:r>
        <w:t xml:space="preserve"> </w:t>
      </w:r>
      <w:r>
        <w:t>Casey</w:t>
      </w:r>
      <w:r>
        <w:t xml:space="preserve"> began to focus on </w:t>
      </w:r>
      <w:r>
        <w:t xml:space="preserve">being true to herself. </w:t>
      </w:r>
      <w:r>
        <w:t>In 2017, Casey stopped getting her hair chemically straightened and boldly decided to wear her short-cropped curly hair on the news in New Orleans. The first time she did it was because she'd cut her so short that she could no longer straighten it without the help of a hairstylist</w:t>
      </w:r>
      <w:r>
        <w:t>. E</w:t>
      </w:r>
      <w:r>
        <w:t xml:space="preserve">ver since, she's chosen to wear her hair in natural styles that allow her curls to be a source of admiration and inspiration to women and young girls who have seen her on the news. Thus, Curly Girl: My Curls Are Mine to Love was born. Casey used her experience as a curly girl to inspire young girls and other ladies to embrace their own natural beauty and curly hair. </w:t>
      </w:r>
      <w:r>
        <w:t xml:space="preserve">Drawing on her years of newsroom experience she garnered national media attention about her award-winning children’s book and book tour. </w:t>
      </w:r>
    </w:p>
    <w:p w:rsidR="002127E9" w:rsidRDefault="00677823">
      <w:r>
        <w:t xml:space="preserve">After years of working in media and helping people and businesses get their stories </w:t>
      </w:r>
      <w:r w:rsidR="002127E9">
        <w:t>on the news</w:t>
      </w:r>
      <w:r>
        <w:t>, she was</w:t>
      </w:r>
      <w:r>
        <w:t xml:space="preserve"> inspired to start her own media company CFM </w:t>
      </w:r>
      <w:r>
        <w:t>Media</w:t>
      </w:r>
      <w:r w:rsidR="002127E9">
        <w:t xml:space="preserve"> </w:t>
      </w:r>
      <w:r>
        <w:t>to help businesses and non-profits build their brand and visibility through compelling storytelling.</w:t>
      </w:r>
      <w:r w:rsidR="002127E9">
        <w:t xml:space="preserve"> </w:t>
      </w:r>
      <w:r w:rsidR="002127E9" w:rsidRPr="002127E9">
        <w:t xml:space="preserve">As the Owner of CFM Media, Casey provides media coaching, public relations and </w:t>
      </w:r>
      <w:r w:rsidR="002127E9">
        <w:t xml:space="preserve">social media </w:t>
      </w:r>
      <w:r w:rsidR="002127E9" w:rsidRPr="002127E9">
        <w:t>content creation services to CEO's, Founders, Executives, Public Officials, Business Owners and organizations. She specializes in a special style of writing and storytelling that enhances the profile of leaders</w:t>
      </w:r>
      <w:r w:rsidR="002127E9">
        <w:t xml:space="preserve">, </w:t>
      </w:r>
      <w:r w:rsidR="002127E9" w:rsidRPr="002127E9">
        <w:t>helping them gain media attention that shines a spotlight on their work and experience. </w:t>
      </w:r>
    </w:p>
    <w:p w:rsidR="000A650B" w:rsidRDefault="00677823">
      <w:r>
        <w:t xml:space="preserve">As Casey began to occupy new spaces professionally, in 2018, she returned to her love of acting and can be seen in movies like Mona Lisa and the Blood Moon staring Kate Hudson, Zac </w:t>
      </w:r>
      <w:proofErr w:type="spellStart"/>
      <w:r>
        <w:t>Efron</w:t>
      </w:r>
      <w:proofErr w:type="spellEnd"/>
      <w:r>
        <w:t xml:space="preserve"> &amp; Craig Robinson; National Champion, starring Stephan James, J.K. Simmons, and </w:t>
      </w:r>
      <w:proofErr w:type="spellStart"/>
      <w:r>
        <w:t>Uzo</w:t>
      </w:r>
      <w:proofErr w:type="spellEnd"/>
      <w:r>
        <w:t xml:space="preserve"> </w:t>
      </w:r>
      <w:proofErr w:type="spellStart"/>
      <w:r>
        <w:t>Aduba</w:t>
      </w:r>
      <w:proofErr w:type="spellEnd"/>
      <w:r>
        <w:t>; and Don't Look Back. She has also had roles in NCIS New Orleans, CLAWS, #</w:t>
      </w:r>
      <w:proofErr w:type="spellStart"/>
      <w:r>
        <w:t>FreeRayshawn</w:t>
      </w:r>
      <w:proofErr w:type="spellEnd"/>
      <w:r>
        <w:t xml:space="preserve">, Leverage Redemption, and Paradise Lost. Her comfort in front of the camera </w:t>
      </w:r>
      <w:r w:rsidR="002127E9">
        <w:t>has made</w:t>
      </w:r>
      <w:r>
        <w:t xml:space="preserve"> her a strong spokesperson for </w:t>
      </w:r>
      <w:r w:rsidR="002127E9">
        <w:t>companies, non-profits and organizations</w:t>
      </w:r>
      <w:r>
        <w:t xml:space="preserve">. She is articulate and highly talented, able to think on her feet, and communicates with a friendly and conversational demeanor from her </w:t>
      </w:r>
      <w:r w:rsidR="002127E9">
        <w:t>more than</w:t>
      </w:r>
      <w:r>
        <w:t xml:space="preserve"> two decades of experience on stage and in front of the camera.</w:t>
      </w:r>
      <w:bookmarkEnd w:id="0"/>
    </w:p>
    <w:sectPr w:rsidR="000A6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23"/>
    <w:rsid w:val="000A650B"/>
    <w:rsid w:val="002127E9"/>
    <w:rsid w:val="0067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939B"/>
  <w15:chartTrackingRefBased/>
  <w15:docId w15:val="{CD5E6BC8-4FEC-401B-9C91-EE90F64C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Casey</dc:creator>
  <cp:keywords/>
  <dc:description/>
  <cp:lastModifiedBy>McGee, Casey</cp:lastModifiedBy>
  <cp:revision>1</cp:revision>
  <dcterms:created xsi:type="dcterms:W3CDTF">2023-09-12T20:33:00Z</dcterms:created>
  <dcterms:modified xsi:type="dcterms:W3CDTF">2023-09-12T20:47:00Z</dcterms:modified>
</cp:coreProperties>
</file>